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61.8184" w:lineRule="auto"/>
        <w:rPr>
          <w:color w:val="141414"/>
          <w:sz w:val="48"/>
          <w:szCs w:val="48"/>
          <w:shd w:fill="f6f6f6" w:val="clear"/>
        </w:rPr>
      </w:pPr>
      <w:bookmarkStart w:colFirst="0" w:colLast="0" w:name="_vmy9clopq8hv" w:id="0"/>
      <w:bookmarkEnd w:id="0"/>
      <w:r w:rsidDel="00000000" w:rsidR="00000000" w:rsidRPr="00000000">
        <w:rPr>
          <w:color w:val="141414"/>
          <w:sz w:val="48"/>
          <w:szCs w:val="48"/>
          <w:shd w:fill="f6f6f6" w:val="clear"/>
          <w:rtl w:val="0"/>
        </w:rPr>
        <w:t xml:space="preserve">Improve productivity for more pay, public sector told</w:t>
      </w:r>
    </w:p>
    <w:p w:rsidR="00000000" w:rsidDel="00000000" w:rsidP="00000000" w:rsidRDefault="00000000" w:rsidRPr="00000000" w14:paraId="00000002">
      <w:pPr>
        <w:shd w:fill="f6f6f6" w:val="clear"/>
        <w:spacing w:line="293.3328" w:lineRule="auto"/>
        <w:rPr>
          <w:b w:val="1"/>
          <w:color w:val="141414"/>
          <w:sz w:val="24"/>
          <w:szCs w:val="24"/>
        </w:rPr>
      </w:pPr>
      <w:r w:rsidDel="00000000" w:rsidR="00000000" w:rsidRPr="00000000">
        <w:rPr>
          <w:b w:val="1"/>
          <w:color w:val="141414"/>
          <w:sz w:val="24"/>
          <w:szCs w:val="24"/>
          <w:rtl w:val="0"/>
        </w:rPr>
        <w:t xml:space="preserve">Brian Wheeler</w:t>
      </w:r>
    </w:p>
    <w:p w:rsidR="00000000" w:rsidDel="00000000" w:rsidP="00000000" w:rsidRDefault="00000000" w:rsidRPr="00000000" w14:paraId="00000003">
      <w:pPr>
        <w:shd w:fill="f6f6f6" w:val="clear"/>
        <w:spacing w:line="295.3848" w:lineRule="auto"/>
        <w:rPr>
          <w:color w:val="545658"/>
          <w:sz w:val="24"/>
          <w:szCs w:val="24"/>
        </w:rPr>
      </w:pPr>
      <w:r w:rsidDel="00000000" w:rsidR="00000000" w:rsidRPr="00000000">
        <w:rPr>
          <w:color w:val="545658"/>
          <w:sz w:val="24"/>
          <w:szCs w:val="24"/>
          <w:rtl w:val="0"/>
        </w:rPr>
        <w:t xml:space="preserve">Political reporter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720" w:hanging="360"/>
      </w:pPr>
      <w:r w:rsidDel="00000000" w:rsidR="00000000" w:rsidRPr="00000000">
        <w:rPr>
          <w:color w:val="545658"/>
          <w:sz w:val="24"/>
          <w:szCs w:val="24"/>
          <w:rtl w:val="0"/>
        </w:rPr>
        <w:t xml:space="preserve">Published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720" w:hanging="360"/>
      </w:pPr>
      <w:r w:rsidDel="00000000" w:rsidR="00000000" w:rsidRPr="00000000">
        <w:rPr>
          <w:color w:val="545658"/>
          <w:sz w:val="24"/>
          <w:szCs w:val="24"/>
          <w:rtl w:val="0"/>
        </w:rPr>
        <w:t xml:space="preserve">11 December 2024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Public sector workers will only get above inflation pay increases if they improve productivity, Downing Street has said.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Unions have reacted with anger to proposals for a 2.8% pay increase for teachers, NHS staff and senior civil servants next year.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The British Medical Association (BMA) said there was a "very real risk" of further industrial action if "pay erosion" was not addressed, while Unison's Helga Pile said the proposal was a "bitter pill".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But Downing Street said it was "vital that pay awards are fair for both taxpayers and workers".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The government said departments would have to fund 2025-26 and future pay increases from their own budgets.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3.3328" w:lineRule="auto"/>
        <w:ind w:left="720" w:hanging="360"/>
      </w:pPr>
      <w:r w:rsidDel="00000000" w:rsidR="00000000" w:rsidRPr="00000000">
        <w:fldChar w:fldCharType="begin"/>
        <w:instrText xml:space="preserve"> HYPERLINK "https://www.bbc.co.uk/news/articles/czxdnexrvv8o" </w:instrText>
        <w:fldChar w:fldCharType="separate"/>
      </w:r>
      <w:r w:rsidDel="00000000" w:rsidR="00000000" w:rsidRPr="00000000">
        <w:rPr>
          <w:color w:val="141414"/>
          <w:sz w:val="24"/>
          <w:szCs w:val="24"/>
          <w:rtl w:val="0"/>
        </w:rPr>
        <w:t xml:space="preserve">Government recommends 2.8% pay rise for public sector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440" w:hanging="360"/>
      </w:pPr>
      <w:r w:rsidDel="00000000" w:rsidR="00000000" w:rsidRPr="00000000">
        <w:fldChar w:fldCharType="end"/>
      </w:r>
      <w:r w:rsidDel="00000000" w:rsidR="00000000" w:rsidRPr="00000000">
        <w:rPr>
          <w:color w:val="545658"/>
          <w:sz w:val="24"/>
          <w:szCs w:val="24"/>
          <w:rtl w:val="0"/>
        </w:rPr>
        <w:t xml:space="preserve">Published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440" w:hanging="360"/>
      </w:pPr>
      <w:r w:rsidDel="00000000" w:rsidR="00000000" w:rsidRPr="00000000">
        <w:rPr>
          <w:color w:val="545658"/>
          <w:sz w:val="24"/>
          <w:szCs w:val="24"/>
          <w:rtl w:val="0"/>
        </w:rPr>
        <w:t xml:space="preserve">11 December 2024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3.3328" w:lineRule="auto"/>
        <w:ind w:left="720" w:hanging="360"/>
      </w:pPr>
      <w:r w:rsidDel="00000000" w:rsidR="00000000" w:rsidRPr="00000000">
        <w:fldChar w:fldCharType="begin"/>
        <w:instrText xml:space="preserve"> HYPERLINK "https://www.bbc.co.uk/news/articles/c8ewdzgnx1yo" </w:instrText>
        <w:fldChar w:fldCharType="separate"/>
      </w:r>
      <w:r w:rsidDel="00000000" w:rsidR="00000000" w:rsidRPr="00000000">
        <w:rPr>
          <w:color w:val="141414"/>
          <w:sz w:val="24"/>
          <w:szCs w:val="24"/>
          <w:rtl w:val="0"/>
        </w:rPr>
        <w:t xml:space="preserve">Reeves vows to cut 'waste' in spending review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440" w:hanging="360"/>
      </w:pPr>
      <w:r w:rsidDel="00000000" w:rsidR="00000000" w:rsidRPr="00000000">
        <w:fldChar w:fldCharType="end"/>
      </w:r>
      <w:r w:rsidDel="00000000" w:rsidR="00000000" w:rsidRPr="00000000">
        <w:rPr>
          <w:color w:val="545658"/>
          <w:sz w:val="24"/>
          <w:szCs w:val="24"/>
          <w:rtl w:val="0"/>
        </w:rPr>
        <w:t xml:space="preserve">Published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440" w:hanging="360"/>
      </w:pPr>
      <w:r w:rsidDel="00000000" w:rsidR="00000000" w:rsidRPr="00000000">
        <w:rPr>
          <w:color w:val="545658"/>
          <w:sz w:val="24"/>
          <w:szCs w:val="24"/>
          <w:rtl w:val="0"/>
        </w:rPr>
        <w:t xml:space="preserve">10 December 2024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3.3328" w:lineRule="auto"/>
        <w:ind w:left="720" w:hanging="360"/>
      </w:pPr>
      <w:r w:rsidDel="00000000" w:rsidR="00000000" w:rsidRPr="00000000">
        <w:fldChar w:fldCharType="begin"/>
        <w:instrText xml:space="preserve"> HYPERLINK "https://www.bbc.co.uk/news/articles/c4gx70djyg7o" </w:instrText>
        <w:fldChar w:fldCharType="separate"/>
      </w:r>
      <w:r w:rsidDel="00000000" w:rsidR="00000000" w:rsidRPr="00000000">
        <w:rPr>
          <w:color w:val="141414"/>
          <w:sz w:val="24"/>
          <w:szCs w:val="24"/>
          <w:rtl w:val="0"/>
        </w:rPr>
        <w:t xml:space="preserve">Public sector pay deals help drive up UK borrowing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440" w:hanging="360"/>
      </w:pPr>
      <w:r w:rsidDel="00000000" w:rsidR="00000000" w:rsidRPr="00000000">
        <w:fldChar w:fldCharType="end"/>
      </w:r>
      <w:r w:rsidDel="00000000" w:rsidR="00000000" w:rsidRPr="00000000">
        <w:rPr>
          <w:color w:val="545658"/>
          <w:sz w:val="24"/>
          <w:szCs w:val="24"/>
          <w:rtl w:val="0"/>
        </w:rPr>
        <w:t xml:space="preserve">Published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440" w:hanging="360"/>
      </w:pPr>
      <w:r w:rsidDel="00000000" w:rsidR="00000000" w:rsidRPr="00000000">
        <w:rPr>
          <w:color w:val="545658"/>
          <w:sz w:val="24"/>
          <w:szCs w:val="24"/>
          <w:rtl w:val="0"/>
        </w:rPr>
        <w:t xml:space="preserve">21 November 2024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"For pay awards to go beyond inflation they will have to be met by productivity improvements," Sir Keir Starmer's spokesman told reporters.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Inflation - which measures price changes over time - is predicted to average 2.6% next year.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The pay recommendations will now be considered by public sector pay review bodies and a final decision made by the government next year.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Asked about strike threats, the PM's spokesman said the government "clearly values" public sector workers and had given them their "first meaningful pay increases for several years in July".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But, he added, the government had been "upfront" about the need to take "tough decisions" to after inheriting a £22bn "black hole" in the public finances from the previous government.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A spokeswoman for Sir Keir said the Conservatives' "scorched earth approach and failure of leadership" had led to strikes in the NHS.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But unions say pay is still failing to keep pace with the rising cost of living.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The BMA has said the recommended pay rise for 2025/26 "indicates a poor grasp of the unresolved issues from two years of industrial action".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Royal College of Nursing general secretary and chief executive Prof Nicola Ranger described the pay recommendation as "deeply offensive".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The National Education Union said it fell "well short of the urgent action needed".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TUC general secretary Paul Nowak said: "We all know the pressure on public finances from the mess the Tories left things in.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"But as the government's evidence acknowledges, the recruitment and retention crisis in our public sector has been driven in part by pay."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He said it was "hard to see how you address the crisis in our services without meaningful pay rises".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And he called on the government to hold a "serious conversation" with unions and workers about pay and public service reform.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6f6f6" w:val="clear"/>
        <w:spacing w:before="240" w:lineRule="auto"/>
        <w:rPr>
          <w:color w:val="141414"/>
          <w:sz w:val="24"/>
          <w:szCs w:val="24"/>
        </w:rPr>
      </w:pPr>
      <w:r w:rsidDel="00000000" w:rsidR="00000000" w:rsidRPr="00000000">
        <w:rPr>
          <w:color w:val="141414"/>
          <w:sz w:val="24"/>
          <w:szCs w:val="24"/>
          <w:rtl w:val="0"/>
        </w:rPr>
        <w:t xml:space="preserve">Asked whether there are plans for ministers to meet union general secretaries to discuss pay, Sir Keir's spokesman said: "There will always be engagement throughout the pay review body process that is usual, and we'll obviously conduct the process in a collaborative way."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54565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41414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545658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